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083" w:rsidRPr="005A4083" w:rsidRDefault="005A4083" w:rsidP="005A4083">
      <w:pPr>
        <w:snapToGrid w:val="0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5A4083">
        <w:rPr>
          <w:rFonts w:ascii="黑体" w:eastAsia="黑体" w:hAnsi="黑体" w:cs="Times New Roman" w:hint="eastAsia"/>
          <w:sz w:val="32"/>
          <w:szCs w:val="32"/>
        </w:rPr>
        <w:t>《</w:t>
      </w:r>
      <w:r>
        <w:rPr>
          <w:rFonts w:ascii="黑体" w:eastAsia="黑体" w:hAnsi="黑体" w:cs="Times New Roman" w:hint="eastAsia"/>
          <w:sz w:val="32"/>
          <w:szCs w:val="32"/>
        </w:rPr>
        <w:t>工程</w:t>
      </w:r>
      <w:r w:rsidRPr="005A4083">
        <w:rPr>
          <w:rFonts w:ascii="黑体" w:eastAsia="黑体" w:hAnsi="黑体" w:cs="Times New Roman" w:hint="eastAsia"/>
          <w:sz w:val="32"/>
          <w:szCs w:val="32"/>
        </w:rPr>
        <w:t>力学》课程实验教学大纲</w:t>
      </w:r>
    </w:p>
    <w:p w:rsidR="005A4083" w:rsidRDefault="005A4083" w:rsidP="005A4083">
      <w:pPr>
        <w:snapToGrid w:val="0"/>
        <w:spacing w:line="420" w:lineRule="exact"/>
        <w:rPr>
          <w:rFonts w:ascii="楷体_GB2312" w:eastAsia="楷体_GB2312" w:hAnsi="宋体" w:cs="Times New Roman" w:hint="eastAsia"/>
          <w:szCs w:val="21"/>
          <w:u w:val="single"/>
        </w:rPr>
      </w:pPr>
      <w:r w:rsidRPr="005A4083">
        <w:rPr>
          <w:rFonts w:ascii="宋体" w:eastAsia="仿宋_GB2312" w:hAnsi="宋体" w:cs="Times New Roman" w:hint="eastAsia"/>
          <w:szCs w:val="21"/>
        </w:rPr>
        <w:t>课程名称</w:t>
      </w:r>
      <w:r w:rsidRPr="005A4083">
        <w:rPr>
          <w:rFonts w:ascii="楷体_GB2312" w:eastAsia="楷体_GB2312" w:hAnsi="宋体" w:cs="Times New Roman" w:hint="eastAsia"/>
          <w:szCs w:val="21"/>
        </w:rPr>
        <w:t xml:space="preserve"> </w:t>
      </w:r>
      <w:r w:rsidRPr="005A4083">
        <w:rPr>
          <w:rFonts w:ascii="楷体_GB2312" w:eastAsia="楷体_GB2312" w:hAnsi="宋体" w:cs="Times New Roman" w:hint="eastAsia"/>
          <w:szCs w:val="21"/>
          <w:u w:val="single"/>
        </w:rPr>
        <w:t xml:space="preserve"> </w:t>
      </w:r>
      <w:r>
        <w:rPr>
          <w:rFonts w:ascii="楷体_GB2312" w:eastAsia="楷体_GB2312" w:hAnsi="宋体" w:cs="Times New Roman" w:hint="eastAsia"/>
          <w:szCs w:val="21"/>
          <w:u w:val="single"/>
        </w:rPr>
        <w:t>工程</w:t>
      </w:r>
      <w:r w:rsidRPr="005A4083">
        <w:rPr>
          <w:rFonts w:ascii="楷体_GB2312" w:eastAsia="楷体_GB2312" w:hAnsi="宋体" w:cs="Times New Roman" w:hint="eastAsia"/>
          <w:szCs w:val="21"/>
          <w:u w:val="single"/>
        </w:rPr>
        <w:t xml:space="preserve">力学 </w:t>
      </w:r>
    </w:p>
    <w:p w:rsidR="005A4083" w:rsidRPr="005A4083" w:rsidRDefault="005A4083" w:rsidP="005A4083">
      <w:pPr>
        <w:snapToGrid w:val="0"/>
        <w:spacing w:line="420" w:lineRule="exact"/>
        <w:rPr>
          <w:rFonts w:ascii="宋体" w:eastAsia="仿宋_GB2312" w:hAnsi="宋体" w:cs="Times New Roman" w:hint="eastAsia"/>
          <w:szCs w:val="21"/>
          <w:u w:val="single"/>
        </w:rPr>
      </w:pPr>
      <w:r w:rsidRPr="005A4083">
        <w:rPr>
          <w:rFonts w:ascii="宋体" w:eastAsia="仿宋_GB2312" w:hAnsi="宋体" w:cs="Times New Roman" w:hint="eastAsia"/>
          <w:szCs w:val="21"/>
        </w:rPr>
        <w:t>课程性质</w:t>
      </w:r>
      <w:r w:rsidRPr="005A4083">
        <w:rPr>
          <w:rFonts w:ascii="宋体" w:eastAsia="仿宋_GB2312" w:hAnsi="宋体" w:cs="Times New Roman" w:hint="eastAsia"/>
          <w:szCs w:val="21"/>
        </w:rPr>
        <w:t xml:space="preserve"> </w:t>
      </w:r>
      <w:r w:rsidRPr="005A4083">
        <w:rPr>
          <w:rFonts w:ascii="黑体" w:eastAsia="黑体" w:hAnsi="宋体" w:cs="Times New Roman" w:hint="eastAsia"/>
          <w:b/>
          <w:bCs/>
          <w:szCs w:val="21"/>
          <w:u w:val="single"/>
        </w:rPr>
        <w:t xml:space="preserve"> </w:t>
      </w:r>
      <w:r w:rsidRPr="005A4083">
        <w:rPr>
          <w:rFonts w:ascii="楷体_GB2312" w:eastAsia="楷体_GB2312" w:hAnsi="宋体" w:cs="Times New Roman" w:hint="eastAsia"/>
          <w:szCs w:val="21"/>
          <w:u w:val="single"/>
        </w:rPr>
        <w:t xml:space="preserve">基础课（必修） </w:t>
      </w:r>
    </w:p>
    <w:p w:rsidR="005A4083" w:rsidRPr="005A4083" w:rsidRDefault="005A4083" w:rsidP="005A4083">
      <w:pPr>
        <w:snapToGrid w:val="0"/>
        <w:spacing w:line="420" w:lineRule="exact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实验学时</w:t>
      </w:r>
      <w:r w:rsidRPr="005A4083">
        <w:rPr>
          <w:rFonts w:ascii="宋体" w:eastAsia="仿宋_GB2312" w:hAnsi="宋体" w:cs="Times New Roman" w:hint="eastAsia"/>
          <w:szCs w:val="21"/>
        </w:rPr>
        <w:t xml:space="preserve"> </w:t>
      </w:r>
      <w:r>
        <w:rPr>
          <w:rFonts w:ascii="楷体_GB2312" w:eastAsia="楷体_GB2312" w:hAnsi="宋体" w:cs="Times New Roman" w:hint="eastAsia"/>
          <w:szCs w:val="21"/>
          <w:u w:val="single"/>
        </w:rPr>
        <w:t>8</w:t>
      </w:r>
      <w:r w:rsidRPr="005A4083">
        <w:rPr>
          <w:rFonts w:ascii="楷体_GB2312" w:eastAsia="楷体_GB2312" w:hAnsi="宋体" w:cs="Times New Roman" w:hint="eastAsia"/>
          <w:szCs w:val="21"/>
          <w:u w:val="single"/>
        </w:rPr>
        <w:t xml:space="preserve"> </w:t>
      </w:r>
      <w:r w:rsidRPr="005A4083">
        <w:rPr>
          <w:rFonts w:ascii="宋体" w:eastAsia="仿宋_GB2312" w:hAnsi="宋体" w:cs="Times New Roman" w:hint="eastAsia"/>
          <w:szCs w:val="21"/>
        </w:rPr>
        <w:t xml:space="preserve"> </w:t>
      </w:r>
    </w:p>
    <w:p w:rsidR="005A4083" w:rsidRDefault="005A4083" w:rsidP="005A4083">
      <w:pPr>
        <w:snapToGrid w:val="0"/>
        <w:spacing w:line="420" w:lineRule="exact"/>
        <w:ind w:firstLine="454"/>
        <w:outlineLvl w:val="0"/>
        <w:rPr>
          <w:rFonts w:ascii="宋体" w:eastAsia="仿宋_GB2312" w:hAnsi="宋体" w:cs="Times New Roman" w:hint="eastAsia"/>
          <w:szCs w:val="21"/>
        </w:rPr>
      </w:pPr>
    </w:p>
    <w:p w:rsidR="005A4083" w:rsidRPr="005A4083" w:rsidRDefault="005A4083" w:rsidP="005A4083">
      <w:pPr>
        <w:snapToGrid w:val="0"/>
        <w:spacing w:line="420" w:lineRule="exact"/>
        <w:ind w:firstLine="454"/>
        <w:outlineLvl w:val="0"/>
        <w:rPr>
          <w:rFonts w:ascii="黑体" w:eastAsia="黑体" w:hAnsi="宋体" w:cs="Times New Roman" w:hint="eastAsia"/>
          <w:b/>
          <w:szCs w:val="21"/>
        </w:rPr>
      </w:pPr>
      <w:r w:rsidRPr="005A4083">
        <w:rPr>
          <w:rFonts w:ascii="黑体" w:eastAsia="黑体" w:hAnsi="宋体" w:cs="Times New Roman" w:hint="eastAsia"/>
          <w:b/>
          <w:szCs w:val="21"/>
        </w:rPr>
        <w:t>一、课程简介及基本要求</w:t>
      </w:r>
    </w:p>
    <w:p w:rsidR="005A4083" w:rsidRPr="005A4083" w:rsidRDefault="005A4083" w:rsidP="005A4083">
      <w:pPr>
        <w:snapToGrid w:val="0"/>
        <w:ind w:firstLineChars="200" w:firstLine="420"/>
        <w:rPr>
          <w:rFonts w:ascii="Times New Roman" w:eastAsia="仿宋_GB2312" w:hAnsi="Times New Roman" w:cs="Times New Roman" w:hint="eastAsia"/>
          <w:szCs w:val="21"/>
        </w:rPr>
      </w:pPr>
      <w:r>
        <w:rPr>
          <w:rFonts w:ascii="Times New Roman" w:eastAsia="仿宋_GB2312" w:hAnsi="Times New Roman" w:cs="Times New Roman" w:hint="eastAsia"/>
          <w:szCs w:val="21"/>
        </w:rPr>
        <w:t>工程</w:t>
      </w:r>
      <w:r w:rsidRPr="005A4083">
        <w:rPr>
          <w:rFonts w:ascii="Times New Roman" w:eastAsia="仿宋_GB2312" w:hAnsi="Times New Roman" w:cs="Times New Roman" w:hint="eastAsia"/>
          <w:szCs w:val="21"/>
        </w:rPr>
        <w:t>力学</w:t>
      </w:r>
      <w:r>
        <w:rPr>
          <w:rFonts w:ascii="Times New Roman" w:eastAsia="仿宋_GB2312" w:hAnsi="Times New Roman" w:cs="Times New Roman" w:hint="eastAsia"/>
          <w:szCs w:val="21"/>
        </w:rPr>
        <w:t>包括理论力学和材料力学，其中材料力学</w:t>
      </w:r>
      <w:r w:rsidRPr="005A4083">
        <w:rPr>
          <w:rFonts w:ascii="Times New Roman" w:eastAsia="仿宋_GB2312" w:hAnsi="Times New Roman" w:cs="Times New Roman" w:hint="eastAsia"/>
          <w:szCs w:val="21"/>
        </w:rPr>
        <w:t>是变形固体力学入门的学科基础课，用以培养学生在工程设计中有关力学方面的设计计算能力。本课程主要研究工程结构中构件的承载能力问题，通过揭示构件的强度、刚度和稳定性问题的基本概念及必要的基础知识，培养学生解决问题的能力；以理论分析为基础，培养学生的实验动手能力；发挥其它课程不可替代的综合素质教育作用。</w:t>
      </w:r>
    </w:p>
    <w:p w:rsidR="005A4083" w:rsidRPr="005A4083" w:rsidRDefault="005A4083" w:rsidP="005A4083">
      <w:pPr>
        <w:snapToGrid w:val="0"/>
        <w:spacing w:line="420" w:lineRule="exact"/>
        <w:ind w:firstLine="454"/>
        <w:outlineLvl w:val="0"/>
        <w:rPr>
          <w:rFonts w:ascii="黑体" w:eastAsia="黑体" w:hAnsi="宋体" w:cs="Times New Roman"/>
          <w:b/>
          <w:szCs w:val="21"/>
        </w:rPr>
      </w:pPr>
      <w:r w:rsidRPr="005A4083">
        <w:rPr>
          <w:rFonts w:ascii="黑体" w:eastAsia="黑体" w:hAnsi="宋体" w:cs="Times New Roman" w:hint="eastAsia"/>
          <w:b/>
          <w:szCs w:val="21"/>
        </w:rPr>
        <w:t>二、课程实验目的</w:t>
      </w:r>
    </w:p>
    <w:p w:rsidR="005A4083" w:rsidRPr="005A4083" w:rsidRDefault="005A4083" w:rsidP="005A4083">
      <w:pPr>
        <w:snapToGrid w:val="0"/>
        <w:ind w:firstLineChars="200" w:firstLine="420"/>
        <w:rPr>
          <w:rFonts w:ascii="Times New Roman" w:eastAsia="仿宋_GB2312" w:hAnsi="Times New Roman" w:cs="Times New Roman" w:hint="eastAsia"/>
          <w:color w:val="000000"/>
          <w:szCs w:val="21"/>
        </w:rPr>
      </w:pPr>
      <w:r>
        <w:rPr>
          <w:rFonts w:ascii="Times New Roman" w:eastAsia="仿宋_GB2312" w:hAnsi="Times New Roman" w:cs="Times New Roman" w:hint="eastAsia"/>
          <w:color w:val="000000"/>
          <w:szCs w:val="21"/>
        </w:rPr>
        <w:t>工程</w:t>
      </w:r>
      <w:r w:rsidRPr="005A4083">
        <w:rPr>
          <w:rFonts w:ascii="Times New Roman" w:eastAsia="仿宋_GB2312" w:hAnsi="Times New Roman" w:cs="Times New Roman" w:hint="eastAsia"/>
          <w:color w:val="000000"/>
          <w:szCs w:val="21"/>
        </w:rPr>
        <w:t>力学实验课是力学课程的重要组成部分，是理工科专业技术基础课的基本实践教学环节。通过该实践教学环节，加深对材料力学基本理论的认识，巩固所学知识，增强力学分析意识与分析能力，提高力学检测、诊断和设计水平。课程要求对低碳钢和铸铁等材料的拉伸、压缩、扭转性质有基本了解；了解材料力学性质的常规检测设备和基本操作方法；了解应变测量的电测原理，掌握电测基本方法；对冲击韧性测量等有初步了解。</w:t>
      </w:r>
    </w:p>
    <w:p w:rsidR="005A4083" w:rsidRPr="005A4083" w:rsidRDefault="005A4083" w:rsidP="005A4083">
      <w:pPr>
        <w:snapToGrid w:val="0"/>
        <w:spacing w:line="420" w:lineRule="exact"/>
        <w:ind w:firstLine="454"/>
        <w:outlineLvl w:val="0"/>
        <w:rPr>
          <w:rFonts w:ascii="黑体" w:eastAsia="黑体" w:hAnsi="宋体" w:cs="Times New Roman"/>
          <w:b/>
          <w:szCs w:val="21"/>
        </w:rPr>
      </w:pPr>
      <w:r w:rsidRPr="005A4083">
        <w:rPr>
          <w:rFonts w:ascii="黑体" w:eastAsia="黑体" w:hAnsi="宋体" w:cs="Times New Roman" w:hint="eastAsia"/>
          <w:b/>
          <w:szCs w:val="21"/>
        </w:rPr>
        <w:t>三、实验教学内容</w:t>
      </w:r>
    </w:p>
    <w:p w:rsidR="005A4083" w:rsidRPr="005A4083" w:rsidRDefault="009924B9" w:rsidP="005A4083">
      <w:pPr>
        <w:snapToGrid w:val="0"/>
        <w:ind w:firstLine="454"/>
        <w:outlineLvl w:val="0"/>
        <w:rPr>
          <w:rFonts w:ascii="宋体" w:eastAsia="仿宋_GB2312" w:hAnsi="宋体" w:cs="Times New Roman"/>
          <w:szCs w:val="21"/>
        </w:rPr>
      </w:pPr>
      <w:r>
        <w:rPr>
          <w:rFonts w:ascii="宋体" w:eastAsia="仿宋_GB2312" w:hAnsi="宋体" w:cs="Times New Roman" w:hint="eastAsia"/>
          <w:szCs w:val="21"/>
        </w:rPr>
        <w:t>工程力学中，</w:t>
      </w:r>
      <w:r w:rsidR="005A4083">
        <w:rPr>
          <w:rFonts w:ascii="宋体" w:eastAsia="仿宋_GB2312" w:hAnsi="宋体" w:cs="Times New Roman" w:hint="eastAsia"/>
          <w:szCs w:val="21"/>
        </w:rPr>
        <w:t>理论力学</w:t>
      </w:r>
      <w:r>
        <w:rPr>
          <w:rFonts w:ascii="宋体" w:eastAsia="仿宋_GB2312" w:hAnsi="宋体" w:cs="Times New Roman" w:hint="eastAsia"/>
          <w:szCs w:val="21"/>
        </w:rPr>
        <w:t>部分无</w:t>
      </w:r>
      <w:r w:rsidR="005A4083">
        <w:rPr>
          <w:rFonts w:ascii="宋体" w:eastAsia="仿宋_GB2312" w:hAnsi="宋体" w:cs="Times New Roman" w:hint="eastAsia"/>
          <w:szCs w:val="21"/>
        </w:rPr>
        <w:t>实验</w:t>
      </w:r>
      <w:r>
        <w:rPr>
          <w:rFonts w:ascii="宋体" w:eastAsia="仿宋_GB2312" w:hAnsi="宋体" w:cs="Times New Roman" w:hint="eastAsia"/>
          <w:szCs w:val="21"/>
        </w:rPr>
        <w:t>安排</w:t>
      </w:r>
      <w:r w:rsidR="005A4083">
        <w:rPr>
          <w:rFonts w:ascii="宋体" w:eastAsia="仿宋_GB2312" w:hAnsi="宋体" w:cs="Times New Roman" w:hint="eastAsia"/>
          <w:szCs w:val="21"/>
        </w:rPr>
        <w:t>，</w:t>
      </w:r>
      <w:r w:rsidR="005A4083" w:rsidRPr="005A4083">
        <w:rPr>
          <w:rFonts w:ascii="宋体" w:eastAsia="仿宋_GB2312" w:hAnsi="宋体" w:cs="Times New Roman" w:hint="eastAsia"/>
          <w:szCs w:val="21"/>
        </w:rPr>
        <w:t>材料力学开设</w:t>
      </w:r>
      <w:r>
        <w:rPr>
          <w:rFonts w:ascii="宋体" w:eastAsia="仿宋_GB2312" w:hAnsi="宋体" w:cs="Times New Roman" w:hint="eastAsia"/>
          <w:szCs w:val="21"/>
        </w:rPr>
        <w:t>8</w:t>
      </w:r>
      <w:r w:rsidR="005A4083" w:rsidRPr="005A4083">
        <w:rPr>
          <w:rFonts w:ascii="宋体" w:eastAsia="仿宋_GB2312" w:hAnsi="宋体" w:cs="Times New Roman" w:hint="eastAsia"/>
          <w:szCs w:val="21"/>
        </w:rPr>
        <w:t>个实验，实验名称、要求、分类与分组见附表</w:t>
      </w:r>
      <w:r w:rsidR="005A4083" w:rsidRPr="005A4083">
        <w:rPr>
          <w:rFonts w:ascii="宋体" w:eastAsia="仿宋_GB2312" w:hAnsi="宋体" w:cs="Times New Roman" w:hint="eastAsia"/>
          <w:szCs w:val="21"/>
        </w:rPr>
        <w:t>1</w:t>
      </w:r>
      <w:r w:rsidR="005A4083" w:rsidRPr="005A4083">
        <w:rPr>
          <w:rFonts w:ascii="宋体" w:eastAsia="仿宋_GB2312" w:hAnsi="宋体" w:cs="Times New Roman" w:hint="eastAsia"/>
          <w:szCs w:val="21"/>
        </w:rPr>
        <w:t>。</w:t>
      </w:r>
      <w:r w:rsidR="00A61EA9" w:rsidRPr="005A4083">
        <w:rPr>
          <w:rFonts w:ascii="宋体" w:eastAsia="仿宋_GB2312" w:hAnsi="宋体" w:cs="Times New Roman" w:hint="eastAsia"/>
          <w:szCs w:val="21"/>
        </w:rPr>
        <w:t>实验</w:t>
      </w:r>
      <w:r w:rsidR="005A4083" w:rsidRPr="005A4083">
        <w:rPr>
          <w:rFonts w:ascii="宋体" w:eastAsia="仿宋_GB2312" w:hAnsi="宋体" w:cs="Times New Roman" w:hint="eastAsia"/>
          <w:szCs w:val="21"/>
        </w:rPr>
        <w:t>安排</w:t>
      </w:r>
      <w:r w:rsidR="005A4083">
        <w:rPr>
          <w:rFonts w:ascii="宋体" w:eastAsia="仿宋_GB2312" w:hAnsi="宋体" w:cs="Times New Roman" w:hint="eastAsia"/>
          <w:szCs w:val="21"/>
        </w:rPr>
        <w:t>8</w:t>
      </w:r>
      <w:r w:rsidR="005A4083" w:rsidRPr="005A4083">
        <w:rPr>
          <w:rFonts w:ascii="宋体" w:eastAsia="仿宋_GB2312" w:hAnsi="宋体" w:cs="Times New Roman" w:hint="eastAsia"/>
          <w:szCs w:val="21"/>
        </w:rPr>
        <w:t>学时</w:t>
      </w:r>
      <w:r w:rsidR="005A4083">
        <w:rPr>
          <w:rFonts w:ascii="宋体" w:eastAsia="仿宋_GB2312" w:hAnsi="宋体" w:cs="Times New Roman" w:hint="eastAsia"/>
          <w:szCs w:val="21"/>
        </w:rPr>
        <w:t>，</w:t>
      </w:r>
      <w:r w:rsidR="005A4083" w:rsidRPr="005A4083">
        <w:rPr>
          <w:rFonts w:ascii="宋体" w:eastAsia="仿宋_GB2312" w:hAnsi="宋体" w:cs="Times New Roman" w:hint="eastAsia"/>
          <w:szCs w:val="21"/>
        </w:rPr>
        <w:t>包括：材料拉伸、压缩，扭转实验，弯曲正应力实验，冲击</w:t>
      </w:r>
      <w:r w:rsidR="00A61EA9">
        <w:rPr>
          <w:rFonts w:ascii="宋体" w:eastAsia="仿宋_GB2312" w:hAnsi="宋体" w:cs="Times New Roman" w:hint="eastAsia"/>
          <w:szCs w:val="21"/>
        </w:rPr>
        <w:t>。综合性实验包括两个：</w:t>
      </w:r>
      <w:r w:rsidR="00A61EA9" w:rsidRPr="00A61EA9">
        <w:rPr>
          <w:rFonts w:ascii="宋体" w:eastAsia="仿宋_GB2312" w:hAnsi="宋体" w:cs="Times New Roman" w:hint="eastAsia"/>
          <w:szCs w:val="21"/>
        </w:rPr>
        <w:t>材料拉伸破坏与损伤检测综合性实验，应力电测法、光测法、材料力学理论和</w:t>
      </w:r>
      <w:r w:rsidR="00A61EA9" w:rsidRPr="00A61EA9">
        <w:rPr>
          <w:rFonts w:ascii="宋体" w:eastAsia="仿宋_GB2312" w:hAnsi="宋体" w:cs="Times New Roman" w:hint="eastAsia"/>
          <w:szCs w:val="21"/>
        </w:rPr>
        <w:t>CAE</w:t>
      </w:r>
      <w:r w:rsidR="00A61EA9" w:rsidRPr="00A61EA9">
        <w:rPr>
          <w:rFonts w:ascii="宋体" w:eastAsia="仿宋_GB2312" w:hAnsi="宋体" w:cs="Times New Roman" w:hint="eastAsia"/>
          <w:szCs w:val="21"/>
        </w:rPr>
        <w:t>分析综合性实验。</w:t>
      </w:r>
      <w:r w:rsidR="00A61EA9">
        <w:rPr>
          <w:rFonts w:ascii="Times New Roman" w:eastAsia="仿宋_GB2312" w:hAnsi="Times New Roman" w:cs="Times New Roman" w:hint="eastAsia"/>
          <w:szCs w:val="21"/>
        </w:rPr>
        <w:t>机械类专业学生以上实验全做，非机械类专业学生做其中两个实验：</w:t>
      </w:r>
      <w:r w:rsidR="005A4083" w:rsidRPr="005A4083">
        <w:rPr>
          <w:rFonts w:ascii="Times New Roman" w:eastAsia="仿宋_GB2312" w:hAnsi="Times New Roman" w:cs="Times New Roman" w:hint="eastAsia"/>
          <w:szCs w:val="21"/>
        </w:rPr>
        <w:t>包括</w:t>
      </w:r>
      <w:r w:rsidR="005A4083" w:rsidRPr="005A4083">
        <w:rPr>
          <w:rFonts w:ascii="宋体" w:eastAsia="仿宋_GB2312" w:hAnsi="宋体" w:cs="Times New Roman" w:hint="eastAsia"/>
          <w:szCs w:val="21"/>
        </w:rPr>
        <w:t>材料拉伸压缩</w:t>
      </w:r>
      <w:r w:rsidR="00A61EA9">
        <w:rPr>
          <w:rFonts w:ascii="宋体" w:eastAsia="仿宋_GB2312" w:hAnsi="宋体" w:cs="Times New Roman" w:hint="eastAsia"/>
          <w:szCs w:val="21"/>
        </w:rPr>
        <w:t>性能实验和</w:t>
      </w:r>
      <w:r w:rsidR="005A4083" w:rsidRPr="005A4083">
        <w:rPr>
          <w:rFonts w:ascii="宋体" w:eastAsia="仿宋_GB2312" w:hAnsi="宋体" w:cs="Times New Roman" w:hint="eastAsia"/>
          <w:szCs w:val="21"/>
        </w:rPr>
        <w:t>弯曲正应力实验。</w:t>
      </w:r>
    </w:p>
    <w:p w:rsidR="005A4083" w:rsidRPr="005A4083" w:rsidRDefault="005A4083" w:rsidP="005A4083">
      <w:pPr>
        <w:snapToGrid w:val="0"/>
        <w:spacing w:line="420" w:lineRule="exact"/>
        <w:ind w:firstLine="454"/>
        <w:outlineLvl w:val="0"/>
        <w:rPr>
          <w:rFonts w:ascii="黑体" w:eastAsia="黑体" w:hAnsi="宋体" w:cs="Times New Roman" w:hint="eastAsia"/>
          <w:b/>
          <w:szCs w:val="21"/>
        </w:rPr>
      </w:pPr>
      <w:r w:rsidRPr="005A4083">
        <w:rPr>
          <w:rFonts w:ascii="黑体" w:eastAsia="黑体" w:hAnsi="宋体" w:cs="Times New Roman" w:hint="eastAsia"/>
          <w:b/>
          <w:szCs w:val="21"/>
        </w:rPr>
        <w:t>四、主要仪器设备</w:t>
      </w:r>
    </w:p>
    <w:p w:rsidR="005A4083" w:rsidRPr="005A4083" w:rsidRDefault="005A4083" w:rsidP="005A4083">
      <w:pPr>
        <w:snapToGrid w:val="0"/>
        <w:ind w:firstLine="454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主要设备仪器包括：液压万能试验机，电子万能试验机，扭转试验机，冲击试验机，电阻应变仪等，详见附表</w:t>
      </w:r>
      <w:r w:rsidRPr="005A4083">
        <w:rPr>
          <w:rFonts w:ascii="宋体" w:eastAsia="仿宋_GB2312" w:hAnsi="宋体" w:cs="Times New Roman" w:hint="eastAsia"/>
          <w:szCs w:val="21"/>
        </w:rPr>
        <w:t>2</w:t>
      </w:r>
      <w:r w:rsidRPr="005A4083">
        <w:rPr>
          <w:rFonts w:ascii="宋体" w:eastAsia="仿宋_GB2312" w:hAnsi="宋体" w:cs="Times New Roman" w:hint="eastAsia"/>
          <w:szCs w:val="21"/>
        </w:rPr>
        <w:t>。</w:t>
      </w:r>
    </w:p>
    <w:p w:rsidR="005A4083" w:rsidRPr="005A4083" w:rsidRDefault="005A4083" w:rsidP="005A4083">
      <w:pPr>
        <w:snapToGrid w:val="0"/>
        <w:spacing w:line="420" w:lineRule="atLeast"/>
        <w:ind w:firstLine="454"/>
        <w:outlineLvl w:val="0"/>
        <w:rPr>
          <w:rFonts w:ascii="黑体" w:eastAsia="黑体" w:hAnsi="宋体" w:cs="Times New Roman" w:hint="eastAsia"/>
          <w:b/>
          <w:szCs w:val="21"/>
        </w:rPr>
      </w:pPr>
      <w:r w:rsidRPr="005A4083">
        <w:rPr>
          <w:rFonts w:ascii="黑体" w:eastAsia="黑体" w:hAnsi="宋体" w:cs="Times New Roman" w:hint="eastAsia"/>
          <w:b/>
          <w:szCs w:val="21"/>
        </w:rPr>
        <w:t>五、实验方式与基本要求</w:t>
      </w:r>
    </w:p>
    <w:p w:rsidR="005A4083" w:rsidRPr="005A4083" w:rsidRDefault="005A4083" w:rsidP="005A4083">
      <w:pPr>
        <w:snapToGrid w:val="0"/>
        <w:ind w:firstLine="454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实验要求</w:t>
      </w:r>
      <w:r w:rsidRPr="005A4083">
        <w:rPr>
          <w:rFonts w:ascii="宋体" w:eastAsia="仿宋_GB2312" w:hAnsi="宋体" w:cs="Times New Roman" w:hint="eastAsia"/>
          <w:szCs w:val="21"/>
        </w:rPr>
        <w:t>2-</w:t>
      </w:r>
      <w:r w:rsidR="00A61EA9">
        <w:rPr>
          <w:rFonts w:ascii="宋体" w:eastAsia="仿宋_GB2312" w:hAnsi="宋体" w:cs="Times New Roman" w:hint="eastAsia"/>
          <w:szCs w:val="21"/>
        </w:rPr>
        <w:t>6</w:t>
      </w:r>
      <w:r w:rsidRPr="005A4083">
        <w:rPr>
          <w:rFonts w:ascii="宋体" w:eastAsia="仿宋_GB2312" w:hAnsi="宋体" w:cs="Times New Roman" w:hint="eastAsia"/>
          <w:szCs w:val="21"/>
        </w:rPr>
        <w:t>人一组，在实验教师的指导下独立完成实验。要求学生通过实验掌握实验的基本技能和方法，对实验现象进行理论分析，对实验结果与理论计算结果进行对比分析，按质按量完成实验报告。</w:t>
      </w:r>
    </w:p>
    <w:p w:rsidR="005A4083" w:rsidRPr="005A4083" w:rsidRDefault="005A4083" w:rsidP="005A4083">
      <w:pPr>
        <w:snapToGrid w:val="0"/>
        <w:ind w:firstLine="454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基本要求如下：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1</w:t>
      </w:r>
      <w:r w:rsidRPr="005A4083">
        <w:rPr>
          <w:rFonts w:ascii="宋体" w:eastAsia="仿宋_GB2312" w:hAnsi="宋体" w:cs="Times New Roman" w:hint="eastAsia"/>
          <w:szCs w:val="21"/>
        </w:rPr>
        <w:t>．课前预习。</w:t>
      </w:r>
    </w:p>
    <w:p w:rsidR="005A4083" w:rsidRPr="005A4083" w:rsidRDefault="005A4083" w:rsidP="005A4083">
      <w:pPr>
        <w:snapToGrid w:val="0"/>
        <w:spacing w:line="420" w:lineRule="exact"/>
        <w:ind w:firstLine="454"/>
        <w:jc w:val="center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b/>
          <w:szCs w:val="21"/>
        </w:rPr>
        <w:t>附表</w:t>
      </w:r>
      <w:r w:rsidRPr="005A4083">
        <w:rPr>
          <w:rFonts w:ascii="宋体" w:eastAsia="仿宋_GB2312" w:hAnsi="宋体" w:cs="Times New Roman" w:hint="eastAsia"/>
          <w:b/>
          <w:szCs w:val="21"/>
        </w:rPr>
        <w:t>1</w:t>
      </w:r>
      <w:r w:rsidRPr="005A4083">
        <w:rPr>
          <w:rFonts w:ascii="宋体" w:eastAsia="仿宋_GB2312" w:hAnsi="宋体" w:cs="Times New Roman" w:hint="eastAsia"/>
          <w:b/>
          <w:szCs w:val="21"/>
        </w:rPr>
        <w:t>：材料力学实验项目及要求一览表</w:t>
      </w:r>
    </w:p>
    <w:tbl>
      <w:tblPr>
        <w:tblW w:w="0" w:type="auto"/>
        <w:jc w:val="center"/>
        <w:tblLook w:val="04A0"/>
      </w:tblPr>
      <w:tblGrid>
        <w:gridCol w:w="453"/>
        <w:gridCol w:w="1734"/>
        <w:gridCol w:w="3270"/>
        <w:gridCol w:w="607"/>
        <w:gridCol w:w="321"/>
        <w:gridCol w:w="582"/>
        <w:gridCol w:w="644"/>
        <w:gridCol w:w="751"/>
      </w:tblGrid>
      <w:tr w:rsidR="005A4083" w:rsidRPr="005A4083" w:rsidTr="009924B9">
        <w:trPr>
          <w:trHeight w:val="944"/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A4083" w:rsidRPr="005A4083" w:rsidRDefault="005A4083" w:rsidP="005A4083">
            <w:pPr>
              <w:jc w:val="center"/>
              <w:rPr>
                <w:rFonts w:ascii="宋体" w:eastAsia="仿宋_GB2312" w:hAnsi="宋体" w:cs="Times New Roman"/>
                <w:b/>
                <w:bCs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项目</w:t>
            </w:r>
          </w:p>
          <w:p w:rsidR="005A4083" w:rsidRPr="005A4083" w:rsidRDefault="005A4083" w:rsidP="005A4083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A4083" w:rsidRPr="005A4083" w:rsidRDefault="005A4083" w:rsidP="005A4083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A4083" w:rsidRPr="005A4083" w:rsidRDefault="005A4083" w:rsidP="005A4083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目的与要求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实验</w:t>
            </w:r>
          </w:p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学时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每组</w:t>
            </w:r>
          </w:p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人数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实验</w:t>
            </w:r>
          </w:p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属性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实验者</w:t>
            </w:r>
          </w:p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类别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28" w:type="dxa"/>
              <w:bottom w:w="85" w:type="dxa"/>
              <w:right w:w="2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开出</w:t>
            </w:r>
          </w:p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要求</w:t>
            </w:r>
          </w:p>
        </w:tc>
      </w:tr>
      <w:tr w:rsidR="005A4083" w:rsidRPr="005A4083" w:rsidTr="009924B9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低碳钢拉伸实验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①测定低碳钢拉伸时的屈服极限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σ</w:t>
            </w:r>
            <w:r w:rsidRPr="005A4083">
              <w:rPr>
                <w:rFonts w:ascii="宋体" w:eastAsia="仿宋_GB2312" w:hAnsi="宋体" w:cs="Times New Roman" w:hint="eastAsia"/>
                <w:szCs w:val="21"/>
                <w:vertAlign w:val="subscript"/>
              </w:rPr>
              <w:t>S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、强度极限σ</w:t>
            </w:r>
            <w:r w:rsidRPr="005A4083">
              <w:rPr>
                <w:rFonts w:ascii="宋体" w:eastAsia="仿宋_GB2312" w:hAnsi="宋体" w:cs="Times New Roman" w:hint="eastAsia"/>
                <w:szCs w:val="21"/>
                <w:vertAlign w:val="subscript"/>
              </w:rPr>
              <w:t>b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、延伸率δ和截面收缩率φ；②</w:t>
            </w: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观察拉伸过程中的</w:t>
            </w:r>
            <w:r w:rsidRPr="005A4083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各种实验现象（低碳钢材料的比例、屈服、强化和颈缩现象）。③</w:t>
            </w: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lastRenderedPageBreak/>
              <w:t>绘制应力—应变曲线。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lastRenderedPageBreak/>
              <w:t>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>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验证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必做</w:t>
            </w:r>
          </w:p>
        </w:tc>
      </w:tr>
      <w:tr w:rsidR="005A4083" w:rsidRPr="005A4083" w:rsidTr="009924B9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lastRenderedPageBreak/>
              <w:t>2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铸铁压缩实验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①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铸铁压缩时的强度极限σ</w:t>
            </w:r>
            <w:r w:rsidRPr="005A4083">
              <w:rPr>
                <w:rFonts w:ascii="宋体" w:eastAsia="仿宋_GB2312" w:hAnsi="宋体" w:cs="Times New Roman" w:hint="eastAsia"/>
                <w:szCs w:val="21"/>
                <w:vertAlign w:val="subscript"/>
              </w:rPr>
              <w:t>b</w:t>
            </w:r>
            <w:r w:rsidRPr="005A4083">
              <w:rPr>
                <w:rFonts w:ascii="宋体" w:eastAsia="仿宋_GB2312" w:hAnsi="宋体" w:cs="Times New Roman" w:hint="eastAsia"/>
                <w:szCs w:val="21"/>
                <w:vertAlign w:val="subscript"/>
              </w:rPr>
              <w:t>、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；②观察压缩时脆性材料破坏时的断口截面形状，并分析原因。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0.5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>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</w:p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验证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</w:p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</w:p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必做</w:t>
            </w:r>
          </w:p>
        </w:tc>
      </w:tr>
      <w:tr w:rsidR="005A4083" w:rsidRPr="005A4083" w:rsidTr="009924B9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低碳钢及铸铁的扭转实验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测定：①低碳钢的剪切屈服极限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τ</w:t>
            </w:r>
            <w:r w:rsidRPr="005A4083">
              <w:rPr>
                <w:rFonts w:ascii="宋体" w:eastAsia="仿宋_GB2312" w:hAnsi="宋体" w:cs="Times New Roman" w:hint="eastAsia"/>
                <w:szCs w:val="21"/>
                <w:vertAlign w:val="subscript"/>
              </w:rPr>
              <w:t>S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和剪切强度极限τ</w:t>
            </w:r>
            <w:r w:rsidRPr="005A4083">
              <w:rPr>
                <w:rFonts w:ascii="宋体" w:eastAsia="仿宋_GB2312" w:hAnsi="宋体" w:cs="Times New Roman" w:hint="eastAsia"/>
                <w:szCs w:val="21"/>
                <w:vertAlign w:val="subscript"/>
              </w:rPr>
              <w:t>b</w:t>
            </w:r>
            <w:r w:rsidRPr="005A4083">
              <w:rPr>
                <w:rFonts w:ascii="Times New Roman" w:eastAsia="仿宋_GB2312" w:hAnsi="Times New Roman" w:cs="Times New Roman"/>
                <w:szCs w:val="21"/>
              </w:rPr>
              <w:t xml:space="preserve"> </w:t>
            </w: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；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②</w:t>
            </w: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测定铸铁的剪切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强度极限τ</w:t>
            </w:r>
            <w:r w:rsidRPr="005A4083">
              <w:rPr>
                <w:rFonts w:ascii="宋体" w:eastAsia="仿宋_GB2312" w:hAnsi="宋体" w:cs="Times New Roman" w:hint="eastAsia"/>
                <w:szCs w:val="21"/>
                <w:vertAlign w:val="subscript"/>
              </w:rPr>
              <w:t>b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验证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选</w:t>
            </w:r>
            <w:r w:rsidR="005A4083"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做</w:t>
            </w:r>
          </w:p>
        </w:tc>
      </w:tr>
      <w:tr w:rsidR="005A4083" w:rsidRPr="005A4083" w:rsidTr="009924B9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梁的正应力电测实验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snapToGrid w:val="0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①学会用电测法测量矩形截面梁在纯弯曲时的正应力的分布；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②</w:t>
            </w: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将实验结果与理论计算值进行比较，验证弯曲正应力公式；③学会用电阻应变仪进行多点的应变测量。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szCs w:val="21"/>
              </w:rPr>
              <w:t>2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验证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必做</w:t>
            </w:r>
          </w:p>
        </w:tc>
      </w:tr>
      <w:tr w:rsidR="005A4083" w:rsidRPr="005A4083" w:rsidTr="009924B9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梁的弯扭组合变形电测实验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tabs>
                <w:tab w:val="num" w:pos="1680"/>
              </w:tabs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①用电测法测定平面应力状态下主应力的大小及方向，并与理论值进行比较。</w:t>
            </w:r>
            <w:r w:rsidRPr="005A4083">
              <w:rPr>
                <w:rFonts w:ascii="宋体" w:eastAsia="仿宋_GB2312" w:hAnsi="宋体" w:cs="Times New Roman" w:hint="eastAsia"/>
                <w:szCs w:val="21"/>
              </w:rPr>
              <w:t>②</w:t>
            </w: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进一步掌握电测法。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>3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验证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9924B9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选</w:t>
            </w:r>
            <w:r w:rsidR="005A4083"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做</w:t>
            </w:r>
          </w:p>
        </w:tc>
      </w:tr>
      <w:tr w:rsidR="005A4083" w:rsidRPr="005A4083" w:rsidTr="009924B9">
        <w:trPr>
          <w:jc w:val="center"/>
        </w:trPr>
        <w:tc>
          <w:tcPr>
            <w:tcW w:w="4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冲击演示实验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snapToGrid w:val="0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了解金属或非金属材料的抗冲击性能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083" w:rsidRPr="005A4083" w:rsidRDefault="00A61EA9" w:rsidP="009924B9">
            <w:pPr>
              <w:widowControl/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演示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选做</w:t>
            </w:r>
          </w:p>
        </w:tc>
      </w:tr>
      <w:tr w:rsidR="005A4083" w:rsidRPr="005A4083" w:rsidTr="009924B9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5A4083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A61EA9">
              <w:rPr>
                <w:rFonts w:ascii="宋体" w:eastAsia="仿宋_GB2312" w:hAnsi="宋体" w:cs="Times New Roman" w:hint="eastAsia"/>
                <w:bCs/>
                <w:szCs w:val="21"/>
              </w:rPr>
              <w:t>材料拉伸破坏与损伤检测综合性实验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A61EA9">
            <w:pPr>
              <w:tabs>
                <w:tab w:val="num" w:pos="1680"/>
              </w:tabs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在拉压实验基础上，了解声发射的原理及方法。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0.5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szCs w:val="21"/>
              </w:rPr>
              <w:t>6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9924B9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综合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选做</w:t>
            </w:r>
          </w:p>
        </w:tc>
      </w:tr>
      <w:tr w:rsidR="005A4083" w:rsidRPr="005A4083" w:rsidTr="009924B9">
        <w:trPr>
          <w:jc w:val="center"/>
        </w:trPr>
        <w:tc>
          <w:tcPr>
            <w:tcW w:w="4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5A4083">
            <w:pPr>
              <w:rPr>
                <w:rFonts w:ascii="宋体" w:eastAsia="仿宋_GB2312" w:hAnsi="宋体" w:cs="Times New Roman"/>
                <w:bCs/>
                <w:szCs w:val="21"/>
              </w:rPr>
            </w:pPr>
            <w:r w:rsidRPr="00A61EA9">
              <w:rPr>
                <w:rFonts w:ascii="宋体" w:eastAsia="仿宋_GB2312" w:hAnsi="宋体" w:cs="Times New Roman" w:hint="eastAsia"/>
                <w:bCs/>
                <w:szCs w:val="21"/>
              </w:rPr>
              <w:t>应力电测法、光测法、材料力学理论和</w:t>
            </w:r>
            <w:r w:rsidRPr="00A61EA9">
              <w:rPr>
                <w:rFonts w:ascii="宋体" w:eastAsia="仿宋_GB2312" w:hAnsi="宋体" w:cs="Times New Roman" w:hint="eastAsia"/>
                <w:bCs/>
                <w:szCs w:val="21"/>
              </w:rPr>
              <w:t>CAE</w:t>
            </w:r>
            <w:r w:rsidRPr="00A61EA9">
              <w:rPr>
                <w:rFonts w:ascii="宋体" w:eastAsia="仿宋_GB2312" w:hAnsi="宋体" w:cs="Times New Roman" w:hint="eastAsia"/>
                <w:bCs/>
                <w:szCs w:val="21"/>
              </w:rPr>
              <w:t>分析综合性实验</w:t>
            </w:r>
          </w:p>
        </w:tc>
        <w:tc>
          <w:tcPr>
            <w:tcW w:w="3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A61EA9" w:rsidP="005A4083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在弯曲电测正应力实验基础上，综合运用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DIC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、有限元、材料力学公式等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  <w:r>
              <w:rPr>
                <w:rFonts w:ascii="Times New Roman" w:eastAsia="仿宋_GB2312" w:hAnsi="Times New Roman" w:cs="Times New Roman" w:hint="eastAsia"/>
                <w:szCs w:val="21"/>
              </w:rPr>
              <w:t>中方法进行比对。</w:t>
            </w:r>
          </w:p>
        </w:tc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9924B9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szCs w:val="21"/>
              </w:rPr>
              <w:t>综合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本科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85" w:type="dxa"/>
              <w:left w:w="108" w:type="dxa"/>
              <w:bottom w:w="85" w:type="dxa"/>
              <w:right w:w="108" w:type="dxa"/>
            </w:tcMar>
            <w:vAlign w:val="center"/>
            <w:hideMark/>
          </w:tcPr>
          <w:p w:rsidR="005A4083" w:rsidRPr="005A4083" w:rsidRDefault="005A4083" w:rsidP="009924B9">
            <w:pPr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选做</w:t>
            </w:r>
          </w:p>
        </w:tc>
      </w:tr>
    </w:tbl>
    <w:p w:rsidR="005A4083" w:rsidRPr="005A4083" w:rsidRDefault="005A4083" w:rsidP="005A4083">
      <w:pPr>
        <w:snapToGrid w:val="0"/>
        <w:outlineLvl w:val="0"/>
        <w:rPr>
          <w:rFonts w:ascii="宋体" w:eastAsia="仿宋_GB2312" w:hAnsi="宋体" w:cs="Times New Roman" w:hint="eastAsia"/>
          <w:szCs w:val="21"/>
        </w:rPr>
      </w:pPr>
    </w:p>
    <w:p w:rsidR="005A4083" w:rsidRPr="005A4083" w:rsidRDefault="005A4083" w:rsidP="005A4083">
      <w:pPr>
        <w:snapToGrid w:val="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要求做到：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1</w:t>
      </w:r>
      <w:r w:rsidRPr="005A4083">
        <w:rPr>
          <w:rFonts w:ascii="宋体" w:eastAsia="仿宋_GB2312" w:hAnsi="宋体" w:cs="Times New Roman" w:hint="eastAsia"/>
          <w:szCs w:val="21"/>
        </w:rPr>
        <w:t>）明确实验目的、实验原理与实验方法；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2</w:t>
      </w:r>
      <w:r w:rsidRPr="005A4083">
        <w:rPr>
          <w:rFonts w:ascii="宋体" w:eastAsia="仿宋_GB2312" w:hAnsi="宋体" w:cs="Times New Roman" w:hint="eastAsia"/>
          <w:szCs w:val="21"/>
        </w:rPr>
        <w:t>）要了解实验所采用的仪器设备的操作规程及实验步骤；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3</w:t>
      </w:r>
      <w:r w:rsidRPr="005A4083">
        <w:rPr>
          <w:rFonts w:ascii="宋体" w:eastAsia="仿宋_GB2312" w:hAnsi="宋体" w:cs="Times New Roman" w:hint="eastAsia"/>
          <w:szCs w:val="21"/>
        </w:rPr>
        <w:t>）要明确本次实验要测量的力学数据，要事先设计好数据记录表格。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2</w:t>
      </w:r>
      <w:r w:rsidRPr="005A4083">
        <w:rPr>
          <w:rFonts w:ascii="宋体" w:eastAsia="仿宋_GB2312" w:hAnsi="宋体" w:cs="Times New Roman" w:hint="eastAsia"/>
          <w:szCs w:val="21"/>
        </w:rPr>
        <w:t>．实验操作。实验操作是学生在实验室中观察材料实验现象，测取实验数据的过程，是力学实验的主要环节。为保障实验操作的顺利完成，学生进入实验室后要自觉遵守实验室的规章制度，听从实验指导教师的安排。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1</w:t>
      </w:r>
      <w:r w:rsidRPr="005A4083">
        <w:rPr>
          <w:rFonts w:ascii="宋体" w:eastAsia="仿宋_GB2312" w:hAnsi="宋体" w:cs="Times New Roman" w:hint="eastAsia"/>
          <w:szCs w:val="21"/>
        </w:rPr>
        <w:t>）认真听取实验指导老师的讲解，进一步明确本次实验的要求、操作要领及注意事项；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2</w:t>
      </w:r>
      <w:r w:rsidRPr="005A4083">
        <w:rPr>
          <w:rFonts w:ascii="宋体" w:eastAsia="仿宋_GB2312" w:hAnsi="宋体" w:cs="Times New Roman" w:hint="eastAsia"/>
          <w:szCs w:val="21"/>
        </w:rPr>
        <w:t>）严格按实验仪器的操作规程进行操作，即使仪器不能正常使用，也不应私自拆卸实验仪器，必须向实验指导老师请求解决。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3</w:t>
      </w:r>
      <w:r w:rsidRPr="005A4083">
        <w:rPr>
          <w:rFonts w:ascii="宋体" w:eastAsia="仿宋_GB2312" w:hAnsi="宋体" w:cs="Times New Roman" w:hint="eastAsia"/>
          <w:szCs w:val="21"/>
        </w:rPr>
        <w:t>）测取实验数据：仔细观察实验过程中的各种力学现象，及时准确地读取实验数据，并将数据记录在事先设计好的实验数据记录表格内。实验数据不可随意涂改，更不许随意编造。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4</w:t>
      </w:r>
      <w:r w:rsidRPr="005A4083">
        <w:rPr>
          <w:rFonts w:ascii="宋体" w:eastAsia="仿宋_GB2312" w:hAnsi="宋体" w:cs="Times New Roman" w:hint="eastAsia"/>
          <w:szCs w:val="21"/>
        </w:rPr>
        <w:t>）凡是与实验结果有关的数据和现象都必须准确的记录下来，这些实验数据对分析实验结果是必不可少的。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5</w:t>
      </w:r>
      <w:r w:rsidRPr="005A4083">
        <w:rPr>
          <w:rFonts w:ascii="宋体" w:eastAsia="仿宋_GB2312" w:hAnsi="宋体" w:cs="Times New Roman" w:hint="eastAsia"/>
          <w:szCs w:val="21"/>
        </w:rPr>
        <w:t>）实验完毕后，将实验仪器和用具整理摆放整齐，实验原始数据经过实验指导老师审阅认可后，方可离开实验室。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lastRenderedPageBreak/>
        <w:t>3</w:t>
      </w:r>
      <w:r w:rsidRPr="005A4083">
        <w:rPr>
          <w:rFonts w:ascii="宋体" w:eastAsia="仿宋_GB2312" w:hAnsi="宋体" w:cs="Times New Roman" w:hint="eastAsia"/>
          <w:szCs w:val="21"/>
        </w:rPr>
        <w:t>．实验报告。书写实验报告的过程就是对实验数据进行科学处理，对实验结果进行综合分析，对实验工作进行分析总结的过程，是培养学生独立从事科学实验工作能力的一个重要环节。要求学生实验课后及时完成实验报告，并在规定的时间内送交实验指导老师批阅。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实验报告要数据齐全，处理得当，分析结论要简要扼要，字迹要清楚整洁，禁止抄袭他人实验报告。实验报告的内容主要包括：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1</w:t>
      </w:r>
      <w:r w:rsidRPr="005A4083">
        <w:rPr>
          <w:rFonts w:ascii="宋体" w:eastAsia="仿宋_GB2312" w:hAnsi="宋体" w:cs="Times New Roman" w:hint="eastAsia"/>
          <w:szCs w:val="21"/>
        </w:rPr>
        <w:t>）实验目的与要求；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2</w:t>
      </w:r>
      <w:r w:rsidRPr="005A4083">
        <w:rPr>
          <w:rFonts w:ascii="宋体" w:eastAsia="仿宋_GB2312" w:hAnsi="宋体" w:cs="Times New Roman" w:hint="eastAsia"/>
          <w:szCs w:val="21"/>
        </w:rPr>
        <w:t>）实验仪器设备：要注明该实验所使用的主要仪器设备的规格；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3</w:t>
      </w:r>
      <w:r w:rsidRPr="005A4083">
        <w:rPr>
          <w:rFonts w:ascii="宋体" w:eastAsia="仿宋_GB2312" w:hAnsi="宋体" w:cs="Times New Roman" w:hint="eastAsia"/>
          <w:szCs w:val="21"/>
        </w:rPr>
        <w:t>）实验原理和方法；</w:t>
      </w:r>
    </w:p>
    <w:p w:rsidR="005A4083" w:rsidRP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4</w:t>
      </w:r>
      <w:r w:rsidRPr="005A4083">
        <w:rPr>
          <w:rFonts w:ascii="宋体" w:eastAsia="仿宋_GB2312" w:hAnsi="宋体" w:cs="Times New Roman" w:hint="eastAsia"/>
          <w:szCs w:val="21"/>
        </w:rPr>
        <w:t>）数据记录及处理</w:t>
      </w:r>
    </w:p>
    <w:p w:rsidR="005A4083" w:rsidRDefault="005A4083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  <w:r w:rsidRPr="005A4083">
        <w:rPr>
          <w:rFonts w:ascii="宋体" w:eastAsia="仿宋_GB2312" w:hAnsi="宋体" w:cs="Times New Roman" w:hint="eastAsia"/>
          <w:szCs w:val="21"/>
        </w:rPr>
        <w:t>（</w:t>
      </w:r>
      <w:r w:rsidRPr="005A4083">
        <w:rPr>
          <w:rFonts w:ascii="宋体" w:eastAsia="仿宋_GB2312" w:hAnsi="宋体" w:cs="Times New Roman" w:hint="eastAsia"/>
          <w:szCs w:val="21"/>
        </w:rPr>
        <w:t>5</w:t>
      </w:r>
      <w:r w:rsidRPr="005A4083">
        <w:rPr>
          <w:rFonts w:ascii="宋体" w:eastAsia="仿宋_GB2312" w:hAnsi="宋体" w:cs="Times New Roman" w:hint="eastAsia"/>
          <w:szCs w:val="21"/>
        </w:rPr>
        <w:t>）分析与讨论</w:t>
      </w:r>
    </w:p>
    <w:p w:rsidR="009924B9" w:rsidRPr="005A4083" w:rsidRDefault="009924B9" w:rsidP="005A4083">
      <w:pPr>
        <w:snapToGrid w:val="0"/>
        <w:ind w:firstLineChars="200" w:firstLine="420"/>
        <w:outlineLvl w:val="0"/>
        <w:rPr>
          <w:rFonts w:ascii="宋体" w:eastAsia="仿宋_GB2312" w:hAnsi="宋体" w:cs="Times New Roman" w:hint="eastAsia"/>
          <w:szCs w:val="21"/>
        </w:rPr>
      </w:pPr>
    </w:p>
    <w:p w:rsidR="005A4083" w:rsidRPr="005A4083" w:rsidRDefault="005A4083" w:rsidP="005A4083">
      <w:pPr>
        <w:snapToGrid w:val="0"/>
        <w:ind w:firstLine="454"/>
        <w:outlineLvl w:val="0"/>
        <w:rPr>
          <w:rFonts w:ascii="黑体" w:eastAsia="黑体" w:hAnsi="宋体" w:cs="Times New Roman" w:hint="eastAsia"/>
          <w:b/>
          <w:szCs w:val="21"/>
        </w:rPr>
      </w:pPr>
      <w:r w:rsidRPr="005A4083">
        <w:rPr>
          <w:rFonts w:ascii="黑体" w:eastAsia="黑体" w:hAnsi="宋体" w:cs="Times New Roman" w:hint="eastAsia"/>
          <w:b/>
          <w:szCs w:val="21"/>
        </w:rPr>
        <w:t>六、实验考核与报告</w:t>
      </w:r>
    </w:p>
    <w:p w:rsidR="005A4083" w:rsidRPr="005A4083" w:rsidRDefault="005A4083" w:rsidP="005A4083">
      <w:pPr>
        <w:snapToGrid w:val="0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5A4083">
        <w:rPr>
          <w:rFonts w:ascii="Times New Roman" w:eastAsia="仿宋_GB2312" w:hAnsi="Times New Roman" w:cs="Times New Roman" w:hint="eastAsia"/>
          <w:szCs w:val="21"/>
        </w:rPr>
        <w:t>学生的实验成绩主要根据实验态度与表现，实验操作和实验报告综合评定</w:t>
      </w:r>
      <w:r w:rsidR="009924B9">
        <w:rPr>
          <w:rFonts w:ascii="Times New Roman" w:eastAsia="仿宋_GB2312" w:hAnsi="Times New Roman" w:cs="Times New Roman" w:hint="eastAsia"/>
          <w:szCs w:val="21"/>
        </w:rPr>
        <w:t>，记入课程平时成绩</w:t>
      </w:r>
      <w:r w:rsidRPr="005A4083">
        <w:rPr>
          <w:rFonts w:ascii="Times New Roman" w:eastAsia="仿宋_GB2312" w:hAnsi="Times New Roman" w:cs="Times New Roman" w:hint="eastAsia"/>
          <w:szCs w:val="21"/>
        </w:rPr>
        <w:t>。</w:t>
      </w:r>
    </w:p>
    <w:p w:rsidR="005A4083" w:rsidRPr="005A4083" w:rsidRDefault="005A4083" w:rsidP="005A4083">
      <w:pPr>
        <w:snapToGrid w:val="0"/>
        <w:ind w:firstLineChars="200" w:firstLine="422"/>
        <w:jc w:val="center"/>
        <w:rPr>
          <w:rFonts w:ascii="Times New Roman" w:eastAsia="仿宋_GB2312" w:hAnsi="Times New Roman" w:cs="Times New Roman"/>
          <w:szCs w:val="21"/>
        </w:rPr>
      </w:pPr>
      <w:r w:rsidRPr="005A4083">
        <w:rPr>
          <w:rFonts w:ascii="宋体" w:eastAsia="仿宋_GB2312" w:hAnsi="宋体" w:cs="Times New Roman" w:hint="eastAsia"/>
          <w:b/>
          <w:szCs w:val="21"/>
        </w:rPr>
        <w:t>表</w:t>
      </w:r>
      <w:r w:rsidRPr="005A4083">
        <w:rPr>
          <w:rFonts w:ascii="宋体" w:eastAsia="仿宋_GB2312" w:hAnsi="宋体" w:cs="Times New Roman" w:hint="eastAsia"/>
          <w:b/>
          <w:szCs w:val="21"/>
        </w:rPr>
        <w:t>2</w:t>
      </w:r>
      <w:r w:rsidRPr="005A4083">
        <w:rPr>
          <w:rFonts w:ascii="宋体" w:eastAsia="仿宋_GB2312" w:hAnsi="宋体" w:cs="Times New Roman" w:hint="eastAsia"/>
          <w:b/>
          <w:szCs w:val="21"/>
        </w:rPr>
        <w:t>：材料力学实验所用主要设备仪器一览表</w:t>
      </w:r>
    </w:p>
    <w:tbl>
      <w:tblPr>
        <w:tblW w:w="0" w:type="auto"/>
        <w:jc w:val="center"/>
        <w:tblLook w:val="04A0"/>
      </w:tblPr>
      <w:tblGrid>
        <w:gridCol w:w="843"/>
        <w:gridCol w:w="2940"/>
        <w:gridCol w:w="2835"/>
      </w:tblGrid>
      <w:tr w:rsidR="009924B9" w:rsidRPr="005A4083" w:rsidTr="009924B9">
        <w:trPr>
          <w:trHeight w:val="468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b/>
                <w:bCs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实验项目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b/>
                <w:bCs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b/>
                <w:bCs/>
                <w:kern w:val="0"/>
                <w:szCs w:val="21"/>
              </w:rPr>
              <w:t>仪器设备名称</w:t>
            </w:r>
          </w:p>
        </w:tc>
      </w:tr>
      <w:tr w:rsidR="009924B9" w:rsidRPr="005A4083" w:rsidTr="009924B9">
        <w:trPr>
          <w:trHeight w:val="45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1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低碳钢拉伸实验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宋体" w:eastAsia="仿宋_GB2312" w:hAnsi="宋体" w:cs="Times New Roman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电子、液压万能试验机</w:t>
            </w:r>
          </w:p>
        </w:tc>
      </w:tr>
      <w:tr w:rsidR="009924B9" w:rsidRPr="005A4083" w:rsidTr="009924B9">
        <w:trPr>
          <w:trHeight w:val="45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2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铸铁压缩实验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电子、液压万能试验机</w:t>
            </w:r>
          </w:p>
        </w:tc>
      </w:tr>
      <w:tr w:rsidR="009924B9" w:rsidRPr="005A4083" w:rsidTr="009924B9">
        <w:trPr>
          <w:trHeight w:val="45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3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低碳钢及铸铁的扭转实验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扭转试验机</w:t>
            </w:r>
          </w:p>
        </w:tc>
      </w:tr>
      <w:tr w:rsidR="009924B9" w:rsidRPr="005A4083" w:rsidTr="009924B9">
        <w:trPr>
          <w:trHeight w:val="45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4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梁的正应力电测实验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弯曲正应力</w:t>
            </w: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实验台</w:t>
            </w:r>
          </w:p>
        </w:tc>
      </w:tr>
      <w:tr w:rsidR="009924B9" w:rsidRPr="005A4083" w:rsidTr="009924B9">
        <w:trPr>
          <w:trHeight w:val="45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5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梁的弯扭组合变形电测实验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9924B9">
            <w:pPr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弯扭组合</w:t>
            </w: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实验台</w:t>
            </w:r>
          </w:p>
        </w:tc>
      </w:tr>
      <w:tr w:rsidR="009924B9" w:rsidRPr="005A4083" w:rsidTr="009924B9">
        <w:trPr>
          <w:trHeight w:val="45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>
              <w:rPr>
                <w:rFonts w:ascii="宋体" w:eastAsia="仿宋_GB2312" w:hAnsi="宋体" w:cs="Times New Roman" w:hint="eastAsia"/>
                <w:kern w:val="0"/>
                <w:szCs w:val="21"/>
              </w:rPr>
              <w:t>6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 w:rsidRPr="005A4083">
              <w:rPr>
                <w:rFonts w:ascii="Times New Roman" w:eastAsia="仿宋_GB2312" w:hAnsi="Times New Roman" w:cs="Times New Roman" w:hint="eastAsia"/>
                <w:szCs w:val="21"/>
              </w:rPr>
              <w:t>冲击演示实验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冲击试验机</w:t>
            </w:r>
          </w:p>
        </w:tc>
      </w:tr>
      <w:tr w:rsidR="009924B9" w:rsidRPr="005A4083" w:rsidTr="009924B9">
        <w:trPr>
          <w:trHeight w:val="45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7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696077">
            <w:pPr>
              <w:jc w:val="center"/>
              <w:rPr>
                <w:rFonts w:ascii="宋体" w:eastAsia="仿宋_GB2312" w:hAnsi="宋体" w:cs="Times New Roman"/>
                <w:szCs w:val="21"/>
              </w:rPr>
            </w:pPr>
            <w:r w:rsidRPr="00A61EA9">
              <w:rPr>
                <w:rFonts w:ascii="宋体" w:eastAsia="仿宋_GB2312" w:hAnsi="宋体" w:cs="Times New Roman" w:hint="eastAsia"/>
                <w:bCs/>
                <w:szCs w:val="21"/>
              </w:rPr>
              <w:t>材料拉伸破坏与损伤检测综合性实验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4B9" w:rsidRPr="005A4083" w:rsidRDefault="009924B9" w:rsidP="005A4083">
            <w:pPr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电子万能试验机、声发射仪</w:t>
            </w:r>
          </w:p>
        </w:tc>
      </w:tr>
      <w:tr w:rsidR="009924B9" w:rsidRPr="005A4083" w:rsidTr="009924B9">
        <w:trPr>
          <w:trHeight w:val="45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5A4083">
            <w:pPr>
              <w:jc w:val="center"/>
              <w:rPr>
                <w:rFonts w:ascii="宋体" w:eastAsia="仿宋_GB2312" w:hAnsi="宋体" w:cs="Times New Roman"/>
                <w:kern w:val="0"/>
                <w:szCs w:val="21"/>
              </w:rPr>
            </w:pPr>
            <w:r w:rsidRPr="005A4083">
              <w:rPr>
                <w:rFonts w:ascii="宋体" w:eastAsia="仿宋_GB2312" w:hAnsi="宋体" w:cs="Times New Roman" w:hint="eastAsia"/>
                <w:kern w:val="0"/>
                <w:szCs w:val="21"/>
              </w:rPr>
              <w:t>8</w:t>
            </w:r>
          </w:p>
        </w:tc>
        <w:tc>
          <w:tcPr>
            <w:tcW w:w="2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24B9" w:rsidRPr="005A4083" w:rsidRDefault="009924B9" w:rsidP="00696077">
            <w:pPr>
              <w:rPr>
                <w:rFonts w:ascii="宋体" w:eastAsia="仿宋_GB2312" w:hAnsi="宋体" w:cs="Times New Roman"/>
                <w:bCs/>
                <w:szCs w:val="21"/>
              </w:rPr>
            </w:pPr>
            <w:r w:rsidRPr="00A61EA9">
              <w:rPr>
                <w:rFonts w:ascii="宋体" w:eastAsia="仿宋_GB2312" w:hAnsi="宋体" w:cs="Times New Roman" w:hint="eastAsia"/>
                <w:bCs/>
                <w:szCs w:val="21"/>
              </w:rPr>
              <w:t>应力电测法、光测法、材料力学理论和</w:t>
            </w:r>
            <w:r w:rsidRPr="00A61EA9">
              <w:rPr>
                <w:rFonts w:ascii="宋体" w:eastAsia="仿宋_GB2312" w:hAnsi="宋体" w:cs="Times New Roman" w:hint="eastAsia"/>
                <w:bCs/>
                <w:szCs w:val="21"/>
              </w:rPr>
              <w:t>CAE</w:t>
            </w:r>
            <w:r w:rsidRPr="00A61EA9">
              <w:rPr>
                <w:rFonts w:ascii="宋体" w:eastAsia="仿宋_GB2312" w:hAnsi="宋体" w:cs="Times New Roman" w:hint="eastAsia"/>
                <w:bCs/>
                <w:szCs w:val="21"/>
              </w:rPr>
              <w:t>分析综合性实验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24B9" w:rsidRPr="005A4083" w:rsidRDefault="009924B9" w:rsidP="009924B9">
            <w:pPr>
              <w:rPr>
                <w:rFonts w:ascii="Times New Roman" w:eastAsia="仿宋_GB2312" w:hAnsi="Times New Roman" w:cs="Times New Roman"/>
                <w:bCs/>
                <w:szCs w:val="21"/>
              </w:rPr>
            </w:pP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弯曲正应力试验台、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DIC</w:t>
            </w:r>
            <w:r>
              <w:rPr>
                <w:rFonts w:ascii="Times New Roman" w:eastAsia="仿宋_GB2312" w:hAnsi="Times New Roman" w:cs="Times New Roman" w:hint="eastAsia"/>
                <w:bCs/>
                <w:szCs w:val="21"/>
              </w:rPr>
              <w:t>、计算机及有限元软件</w:t>
            </w:r>
          </w:p>
        </w:tc>
      </w:tr>
    </w:tbl>
    <w:p w:rsidR="005A4083" w:rsidRPr="005A4083" w:rsidRDefault="005A4083" w:rsidP="005A4083">
      <w:pPr>
        <w:snapToGrid w:val="0"/>
        <w:spacing w:line="420" w:lineRule="atLeast"/>
        <w:outlineLvl w:val="0"/>
        <w:rPr>
          <w:rFonts w:ascii="宋体" w:eastAsia="仿宋_GB2312" w:hAnsi="宋体" w:cs="Times New Roman"/>
          <w:szCs w:val="21"/>
        </w:rPr>
      </w:pPr>
    </w:p>
    <w:p w:rsidR="005A4083" w:rsidRPr="005A4083" w:rsidRDefault="005A4083" w:rsidP="005A4083">
      <w:pPr>
        <w:snapToGrid w:val="0"/>
        <w:rPr>
          <w:rFonts w:ascii="Times New Roman" w:eastAsia="仿宋_GB2312" w:hAnsi="Times New Roman" w:cs="Times New Roman" w:hint="eastAsia"/>
          <w:sz w:val="32"/>
          <w:szCs w:val="24"/>
        </w:rPr>
      </w:pPr>
    </w:p>
    <w:p w:rsidR="00FC3861" w:rsidRDefault="00FC3861"/>
    <w:sectPr w:rsidR="00FC3861" w:rsidSect="00FC3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083"/>
    <w:rsid w:val="005A4083"/>
    <w:rsid w:val="009924B9"/>
    <w:rsid w:val="00A61EA9"/>
    <w:rsid w:val="00FC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A408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A40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1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375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2017-05-05T09:08:00Z</dcterms:created>
  <dcterms:modified xsi:type="dcterms:W3CDTF">2017-05-05T09:31:00Z</dcterms:modified>
</cp:coreProperties>
</file>